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E7" w:rsidRPr="002E782E" w:rsidRDefault="00B00DE7" w:rsidP="0085637D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2E782E">
        <w:rPr>
          <w:b/>
          <w:sz w:val="22"/>
          <w:szCs w:val="22"/>
        </w:rPr>
        <w:t xml:space="preserve">OBVESTILO </w:t>
      </w:r>
    </w:p>
    <w:p w:rsidR="005E1756" w:rsidRPr="002E782E" w:rsidRDefault="00A612A7" w:rsidP="0085637D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2E782E">
        <w:rPr>
          <w:b/>
          <w:sz w:val="22"/>
          <w:szCs w:val="22"/>
        </w:rPr>
        <w:t>CENTR</w:t>
      </w:r>
      <w:r w:rsidR="002E782E" w:rsidRPr="002E782E">
        <w:rPr>
          <w:b/>
          <w:sz w:val="22"/>
          <w:szCs w:val="22"/>
        </w:rPr>
        <w:t>A</w:t>
      </w:r>
      <w:r w:rsidR="003B6A46" w:rsidRPr="002E782E">
        <w:rPr>
          <w:b/>
          <w:sz w:val="22"/>
          <w:szCs w:val="22"/>
        </w:rPr>
        <w:t xml:space="preserve"> ZA SOCIAL</w:t>
      </w:r>
      <w:r w:rsidRPr="002E782E">
        <w:rPr>
          <w:b/>
          <w:sz w:val="22"/>
          <w:szCs w:val="22"/>
        </w:rPr>
        <w:t>NO DELO</w:t>
      </w:r>
      <w:r w:rsidR="002E782E" w:rsidRPr="002E782E">
        <w:rPr>
          <w:b/>
          <w:sz w:val="22"/>
          <w:szCs w:val="22"/>
        </w:rPr>
        <w:t xml:space="preserve"> CELJE</w:t>
      </w:r>
      <w:r w:rsidRPr="002E782E">
        <w:rPr>
          <w:b/>
          <w:sz w:val="22"/>
          <w:szCs w:val="22"/>
        </w:rPr>
        <w:t xml:space="preserve"> </w:t>
      </w:r>
    </w:p>
    <w:p w:rsidR="00BC3DE0" w:rsidRPr="002E782E" w:rsidRDefault="00BC3DE0" w:rsidP="0085637D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85637D" w:rsidRPr="002E782E" w:rsidRDefault="0085637D" w:rsidP="0085637D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2E782E">
        <w:rPr>
          <w:b/>
          <w:sz w:val="22"/>
          <w:szCs w:val="22"/>
        </w:rPr>
        <w:t xml:space="preserve">VLOGE ZA OTROŠKI DODATEK, </w:t>
      </w:r>
      <w:r w:rsidR="00A612A7" w:rsidRPr="002E782E">
        <w:rPr>
          <w:b/>
          <w:sz w:val="22"/>
          <w:szCs w:val="22"/>
        </w:rPr>
        <w:t>SUBVENCIJO VRTCA IN DRŽAVNE ŠTIPENDIJE</w:t>
      </w:r>
    </w:p>
    <w:p w:rsidR="0085637D" w:rsidRPr="002E782E" w:rsidRDefault="0085637D" w:rsidP="00F37ED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E782E" w:rsidRDefault="002E782E" w:rsidP="00F37ED4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</w:p>
    <w:p w:rsidR="002E782E" w:rsidRDefault="002E782E" w:rsidP="00F37ED4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</w:p>
    <w:p w:rsidR="0085637D" w:rsidRPr="002E782E" w:rsidRDefault="0085637D" w:rsidP="00F37ED4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  <w:r w:rsidRPr="002E782E">
        <w:rPr>
          <w:b/>
          <w:i/>
          <w:sz w:val="22"/>
          <w:szCs w:val="22"/>
        </w:rPr>
        <w:t>ČE IMATE TE PRAVICE</w:t>
      </w:r>
      <w:r w:rsidR="00BC3DE0" w:rsidRPr="002E782E">
        <w:rPr>
          <w:b/>
          <w:i/>
          <w:sz w:val="22"/>
          <w:szCs w:val="22"/>
        </w:rPr>
        <w:t xml:space="preserve"> ŽE PRIZNANE</w:t>
      </w:r>
      <w:r w:rsidRPr="002E782E">
        <w:rPr>
          <w:b/>
          <w:i/>
          <w:sz w:val="22"/>
          <w:szCs w:val="22"/>
        </w:rPr>
        <w:t xml:space="preserve">, NI POTREBNO VLAGATI NOVE VLOGE </w:t>
      </w:r>
    </w:p>
    <w:p w:rsidR="0085637D" w:rsidRPr="002E782E" w:rsidRDefault="0085637D" w:rsidP="00F37ED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F37ED4" w:rsidRPr="002E782E" w:rsidRDefault="00F37ED4" w:rsidP="0085637D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2E782E">
        <w:rPr>
          <w:rFonts w:cs="Arial"/>
          <w:sz w:val="22"/>
          <w:szCs w:val="22"/>
          <w:lang w:eastAsia="sl-SI"/>
        </w:rPr>
        <w:t xml:space="preserve">Vloge za podaljševanje </w:t>
      </w:r>
      <w:r w:rsidR="00BC3DE0" w:rsidRPr="002E782E">
        <w:rPr>
          <w:rFonts w:cs="Arial"/>
          <w:sz w:val="22"/>
          <w:szCs w:val="22"/>
          <w:lang w:eastAsia="sl-SI"/>
        </w:rPr>
        <w:t xml:space="preserve">pravic </w:t>
      </w:r>
      <w:r w:rsidR="00A612A7" w:rsidRPr="002E782E">
        <w:rPr>
          <w:rFonts w:cs="Arial"/>
          <w:sz w:val="22"/>
          <w:szCs w:val="22"/>
          <w:lang w:eastAsia="sl-SI"/>
        </w:rPr>
        <w:t>do otroškega dodatka, subvencije vrtca in državne</w:t>
      </w:r>
      <w:r w:rsidR="00BC3DE0" w:rsidRPr="002E782E">
        <w:rPr>
          <w:rFonts w:cs="Arial"/>
          <w:sz w:val="22"/>
          <w:szCs w:val="22"/>
          <w:lang w:eastAsia="sl-SI"/>
        </w:rPr>
        <w:t xml:space="preserve"> </w:t>
      </w:r>
      <w:r w:rsidR="00A612A7" w:rsidRPr="002E782E">
        <w:rPr>
          <w:rFonts w:cs="Arial"/>
          <w:sz w:val="22"/>
          <w:szCs w:val="22"/>
          <w:lang w:eastAsia="sl-SI"/>
        </w:rPr>
        <w:t>štipendije</w:t>
      </w:r>
      <w:r w:rsidRPr="002E782E">
        <w:rPr>
          <w:rFonts w:cs="Arial"/>
          <w:sz w:val="22"/>
          <w:szCs w:val="22"/>
          <w:lang w:eastAsia="sl-SI"/>
        </w:rPr>
        <w:t xml:space="preserve"> (če ste </w:t>
      </w:r>
      <w:r w:rsidR="00A612A7" w:rsidRPr="002E782E">
        <w:rPr>
          <w:rFonts w:cs="Arial"/>
          <w:sz w:val="22"/>
          <w:szCs w:val="22"/>
          <w:lang w:eastAsia="sl-SI"/>
        </w:rPr>
        <w:t>že upravičeni in jo</w:t>
      </w:r>
      <w:r w:rsidRPr="002E782E">
        <w:rPr>
          <w:rFonts w:cs="Arial"/>
          <w:sz w:val="22"/>
          <w:szCs w:val="22"/>
          <w:lang w:eastAsia="sl-SI"/>
        </w:rPr>
        <w:t xml:space="preserve"> želite </w:t>
      </w:r>
      <w:r w:rsidR="00A612A7" w:rsidRPr="002E782E">
        <w:rPr>
          <w:rFonts w:cs="Arial"/>
          <w:sz w:val="22"/>
          <w:szCs w:val="22"/>
          <w:lang w:eastAsia="sl-SI"/>
        </w:rPr>
        <w:t xml:space="preserve">samo </w:t>
      </w:r>
      <w:r w:rsidRPr="002E782E">
        <w:rPr>
          <w:rFonts w:cs="Arial"/>
          <w:sz w:val="22"/>
          <w:szCs w:val="22"/>
          <w:lang w:eastAsia="sl-SI"/>
        </w:rPr>
        <w:t xml:space="preserve">podaljšati) ni </w:t>
      </w:r>
      <w:r w:rsidR="00B00DE7" w:rsidRPr="002E782E">
        <w:rPr>
          <w:rFonts w:cs="Arial"/>
          <w:sz w:val="22"/>
          <w:szCs w:val="22"/>
          <w:lang w:eastAsia="sl-SI"/>
        </w:rPr>
        <w:t xml:space="preserve">več </w:t>
      </w:r>
      <w:r w:rsidRPr="002E782E">
        <w:rPr>
          <w:rFonts w:cs="Arial"/>
          <w:sz w:val="22"/>
          <w:szCs w:val="22"/>
          <w:lang w:eastAsia="sl-SI"/>
        </w:rPr>
        <w:t>potrebno vlagati, saj bodo centri za socialno delo po uradni dolžnosti odl</w:t>
      </w:r>
      <w:r w:rsidR="00A612A7" w:rsidRPr="002E782E">
        <w:rPr>
          <w:rFonts w:cs="Arial"/>
          <w:sz w:val="22"/>
          <w:szCs w:val="22"/>
          <w:lang w:eastAsia="sl-SI"/>
        </w:rPr>
        <w:t>očili o nadaljnji upravičenosti</w:t>
      </w:r>
      <w:r w:rsidRPr="002E782E">
        <w:rPr>
          <w:rFonts w:cs="Arial"/>
          <w:sz w:val="22"/>
          <w:szCs w:val="22"/>
          <w:lang w:eastAsia="sl-SI"/>
        </w:rPr>
        <w:t>.</w:t>
      </w:r>
    </w:p>
    <w:p w:rsidR="00872C2D" w:rsidRPr="002E782E" w:rsidRDefault="00F37ED4" w:rsidP="00872C2D">
      <w:pPr>
        <w:jc w:val="both"/>
        <w:rPr>
          <w:rFonts w:cs="Arial"/>
          <w:b/>
          <w:i/>
          <w:sz w:val="22"/>
          <w:szCs w:val="22"/>
          <w:lang w:eastAsia="sl-SI"/>
        </w:rPr>
      </w:pPr>
      <w:r w:rsidRPr="002E782E">
        <w:rPr>
          <w:rFonts w:cs="Arial"/>
          <w:sz w:val="22"/>
          <w:szCs w:val="22"/>
          <w:lang w:eastAsia="sl-SI"/>
        </w:rPr>
        <w:t> </w:t>
      </w:r>
      <w:r w:rsidRPr="002E782E">
        <w:rPr>
          <w:rFonts w:cs="Arial"/>
          <w:sz w:val="22"/>
          <w:szCs w:val="22"/>
          <w:lang w:eastAsia="sl-SI"/>
        </w:rPr>
        <w:br/>
      </w:r>
      <w:r w:rsidR="00872C2D" w:rsidRPr="002E782E">
        <w:rPr>
          <w:rFonts w:cs="Arial"/>
          <w:b/>
          <w:i/>
          <w:sz w:val="22"/>
          <w:szCs w:val="22"/>
          <w:lang w:eastAsia="sl-SI"/>
        </w:rPr>
        <w:t>KDAJ JE POTREBNO VLOŽITI NOVO VLOG</w:t>
      </w:r>
      <w:r w:rsidR="00FB47E8" w:rsidRPr="002E782E">
        <w:rPr>
          <w:rFonts w:cs="Arial"/>
          <w:b/>
          <w:i/>
          <w:sz w:val="22"/>
          <w:szCs w:val="22"/>
          <w:lang w:eastAsia="sl-SI"/>
        </w:rPr>
        <w:t>O</w:t>
      </w:r>
      <w:r w:rsidR="00872C2D" w:rsidRPr="002E782E">
        <w:rPr>
          <w:rFonts w:cs="Arial"/>
          <w:b/>
          <w:i/>
          <w:sz w:val="22"/>
          <w:szCs w:val="22"/>
          <w:lang w:eastAsia="sl-SI"/>
        </w:rPr>
        <w:t>?</w:t>
      </w:r>
    </w:p>
    <w:p w:rsidR="00872C2D" w:rsidRPr="002E782E" w:rsidRDefault="00872C2D" w:rsidP="00872C2D">
      <w:pPr>
        <w:jc w:val="both"/>
        <w:rPr>
          <w:rFonts w:cs="Arial"/>
          <w:sz w:val="22"/>
          <w:szCs w:val="22"/>
          <w:lang w:eastAsia="sl-SI"/>
        </w:rPr>
      </w:pPr>
    </w:p>
    <w:p w:rsidR="00872C2D" w:rsidRPr="002E782E" w:rsidRDefault="00F37ED4" w:rsidP="00872C2D">
      <w:pPr>
        <w:jc w:val="both"/>
        <w:rPr>
          <w:rFonts w:cs="Arial"/>
          <w:sz w:val="22"/>
          <w:szCs w:val="22"/>
        </w:rPr>
      </w:pPr>
      <w:r w:rsidRPr="002E782E">
        <w:rPr>
          <w:rFonts w:cs="Arial"/>
          <w:sz w:val="22"/>
          <w:szCs w:val="22"/>
          <w:lang w:eastAsia="sl-SI"/>
        </w:rPr>
        <w:t xml:space="preserve">Če </w:t>
      </w:r>
      <w:r w:rsidR="00BC3DE0" w:rsidRPr="002E782E">
        <w:rPr>
          <w:rFonts w:cs="Arial"/>
          <w:sz w:val="22"/>
          <w:szCs w:val="22"/>
          <w:lang w:eastAsia="sl-SI"/>
        </w:rPr>
        <w:t xml:space="preserve">PRVIČ zaprošate </w:t>
      </w:r>
      <w:r w:rsidRPr="002E782E">
        <w:rPr>
          <w:rFonts w:cs="Arial"/>
          <w:sz w:val="22"/>
          <w:szCs w:val="22"/>
          <w:lang w:eastAsia="sl-SI"/>
        </w:rPr>
        <w:t>za pravico do otroškega do</w:t>
      </w:r>
      <w:r w:rsidR="00BC3DE0" w:rsidRPr="002E782E">
        <w:rPr>
          <w:rFonts w:cs="Arial"/>
          <w:sz w:val="22"/>
          <w:szCs w:val="22"/>
          <w:lang w:eastAsia="sl-SI"/>
        </w:rPr>
        <w:t xml:space="preserve">datka, državne štipendije in </w:t>
      </w:r>
      <w:r w:rsidR="004640E9" w:rsidRPr="002E782E">
        <w:rPr>
          <w:rFonts w:cs="Arial"/>
          <w:sz w:val="22"/>
          <w:szCs w:val="22"/>
          <w:lang w:eastAsia="sl-SI"/>
        </w:rPr>
        <w:t>subvencije</w:t>
      </w:r>
      <w:r w:rsidRPr="002E782E">
        <w:rPr>
          <w:rFonts w:cs="Arial"/>
          <w:sz w:val="22"/>
          <w:szCs w:val="22"/>
          <w:lang w:eastAsia="sl-SI"/>
        </w:rPr>
        <w:t xml:space="preserve"> vrtca</w:t>
      </w:r>
      <w:r w:rsidR="00A612A7" w:rsidRPr="002E782E">
        <w:rPr>
          <w:rFonts w:cs="Arial"/>
          <w:sz w:val="22"/>
          <w:szCs w:val="22"/>
          <w:lang w:eastAsia="sl-SI"/>
        </w:rPr>
        <w:t>,</w:t>
      </w:r>
      <w:r w:rsidRPr="002E782E">
        <w:rPr>
          <w:rFonts w:cs="Arial"/>
          <w:sz w:val="22"/>
          <w:szCs w:val="22"/>
          <w:lang w:eastAsia="sl-SI"/>
        </w:rPr>
        <w:t xml:space="preserve"> je </w:t>
      </w:r>
      <w:r w:rsidR="00BC3DE0" w:rsidRPr="002E782E">
        <w:rPr>
          <w:rFonts w:cs="Arial"/>
          <w:sz w:val="22"/>
          <w:szCs w:val="22"/>
          <w:lang w:eastAsia="sl-SI"/>
        </w:rPr>
        <w:t>potrebno vložiti vlogo</w:t>
      </w:r>
      <w:r w:rsidR="00B00DE7" w:rsidRPr="002E782E">
        <w:rPr>
          <w:rFonts w:cs="Arial"/>
          <w:sz w:val="22"/>
          <w:szCs w:val="22"/>
          <w:lang w:eastAsia="sl-SI"/>
        </w:rPr>
        <w:t xml:space="preserve"> za uveljavljanje pravic iz javnih sredstev</w:t>
      </w:r>
      <w:r w:rsidR="00A612A7" w:rsidRPr="002E782E">
        <w:rPr>
          <w:rFonts w:cs="Arial"/>
          <w:sz w:val="22"/>
          <w:szCs w:val="22"/>
          <w:lang w:eastAsia="sl-SI"/>
        </w:rPr>
        <w:t xml:space="preserve"> (četudi je drug otrok že v vrtcu, jo morate vložiti za tistega, ki vstopa prvič)</w:t>
      </w:r>
      <w:r w:rsidR="00B00DE7" w:rsidRPr="002E782E">
        <w:rPr>
          <w:rFonts w:cs="Arial"/>
          <w:sz w:val="22"/>
          <w:szCs w:val="22"/>
          <w:lang w:eastAsia="sl-SI"/>
        </w:rPr>
        <w:t>.</w:t>
      </w:r>
      <w:r w:rsidR="00A612A7" w:rsidRPr="002E782E">
        <w:rPr>
          <w:rFonts w:cs="Arial"/>
          <w:sz w:val="22"/>
          <w:szCs w:val="22"/>
          <w:lang w:eastAsia="sl-SI"/>
        </w:rPr>
        <w:t xml:space="preserve"> Č</w:t>
      </w:r>
      <w:r w:rsidR="00BC3DE0" w:rsidRPr="002E782E">
        <w:rPr>
          <w:rFonts w:cs="Arial"/>
          <w:sz w:val="22"/>
          <w:szCs w:val="22"/>
          <w:lang w:eastAsia="sl-SI"/>
        </w:rPr>
        <w:t>e</w:t>
      </w:r>
      <w:r w:rsidRPr="002E782E">
        <w:rPr>
          <w:rFonts w:cs="Arial"/>
          <w:sz w:val="22"/>
          <w:szCs w:val="22"/>
          <w:lang w:eastAsia="sl-SI"/>
        </w:rPr>
        <w:t xml:space="preserve"> je </w:t>
      </w:r>
      <w:r w:rsidR="00BC3DE0" w:rsidRPr="002E782E">
        <w:rPr>
          <w:rFonts w:cs="Arial"/>
          <w:sz w:val="22"/>
          <w:szCs w:val="22"/>
          <w:lang w:eastAsia="sl-SI"/>
        </w:rPr>
        <w:t xml:space="preserve">bila pravica na podlagi dosedanje </w:t>
      </w:r>
      <w:r w:rsidRPr="002E782E">
        <w:rPr>
          <w:rFonts w:cs="Arial"/>
          <w:sz w:val="22"/>
          <w:szCs w:val="22"/>
          <w:lang w:eastAsia="sl-SI"/>
        </w:rPr>
        <w:t xml:space="preserve">vloge </w:t>
      </w:r>
      <w:r w:rsidR="00BC3DE0" w:rsidRPr="002E782E">
        <w:rPr>
          <w:rFonts w:cs="Arial"/>
          <w:sz w:val="22"/>
          <w:szCs w:val="22"/>
          <w:lang w:eastAsia="sl-SI"/>
        </w:rPr>
        <w:t>zavrnjena</w:t>
      </w:r>
      <w:r w:rsidR="00A612A7" w:rsidRPr="002E782E">
        <w:rPr>
          <w:rFonts w:cs="Arial"/>
          <w:sz w:val="22"/>
          <w:szCs w:val="22"/>
          <w:lang w:eastAsia="sl-SI"/>
        </w:rPr>
        <w:t xml:space="preserve"> in bi ponovno želeli uveljavljati pravico</w:t>
      </w:r>
      <w:r w:rsidRPr="002E782E">
        <w:rPr>
          <w:rFonts w:cs="Arial"/>
          <w:sz w:val="22"/>
          <w:szCs w:val="22"/>
          <w:lang w:eastAsia="sl-SI"/>
        </w:rPr>
        <w:t xml:space="preserve">, je </w:t>
      </w:r>
      <w:r w:rsidR="00BC3DE0" w:rsidRPr="002E782E">
        <w:rPr>
          <w:rFonts w:cs="Arial"/>
          <w:sz w:val="22"/>
          <w:szCs w:val="22"/>
          <w:lang w:eastAsia="sl-SI"/>
        </w:rPr>
        <w:t>potrebno</w:t>
      </w:r>
      <w:r w:rsidRPr="002E782E">
        <w:rPr>
          <w:rFonts w:cs="Arial"/>
          <w:sz w:val="22"/>
          <w:szCs w:val="22"/>
          <w:lang w:eastAsia="sl-SI"/>
        </w:rPr>
        <w:t xml:space="preserve"> vložiti novo vlogo. </w:t>
      </w:r>
      <w:r w:rsidR="00872C2D" w:rsidRPr="002E782E">
        <w:rPr>
          <w:rFonts w:cs="Arial"/>
          <w:sz w:val="22"/>
          <w:szCs w:val="22"/>
          <w:lang w:eastAsia="sl-SI"/>
        </w:rPr>
        <w:t xml:space="preserve">V primeru pravice do štipendije je pri </w:t>
      </w:r>
      <w:r w:rsidR="00A66B22" w:rsidRPr="002E782E">
        <w:rPr>
          <w:rFonts w:cs="Arial"/>
          <w:sz w:val="22"/>
          <w:szCs w:val="22"/>
        </w:rPr>
        <w:t>prehodu iz I.</w:t>
      </w:r>
      <w:r w:rsidR="00872C2D" w:rsidRPr="002E782E">
        <w:rPr>
          <w:rFonts w:cs="Arial"/>
          <w:sz w:val="22"/>
          <w:szCs w:val="22"/>
        </w:rPr>
        <w:t xml:space="preserve"> na II. stopnjo (študijski program) ali za prehod v poklicno tehniško izobraževanje (3+2</w:t>
      </w:r>
      <w:r w:rsidR="00A612A7" w:rsidRPr="002E782E">
        <w:rPr>
          <w:rFonts w:cs="Arial"/>
          <w:sz w:val="22"/>
          <w:szCs w:val="22"/>
        </w:rPr>
        <w:t xml:space="preserve"> – PTI programi</w:t>
      </w:r>
      <w:r w:rsidR="00872C2D" w:rsidRPr="002E782E">
        <w:rPr>
          <w:rFonts w:cs="Arial"/>
          <w:sz w:val="22"/>
          <w:szCs w:val="22"/>
        </w:rPr>
        <w:t xml:space="preserve">) </w:t>
      </w:r>
      <w:r w:rsidR="00A612A7" w:rsidRPr="002E782E">
        <w:rPr>
          <w:rFonts w:cs="Arial"/>
          <w:sz w:val="22"/>
          <w:szCs w:val="22"/>
        </w:rPr>
        <w:t>potrebno</w:t>
      </w:r>
      <w:r w:rsidR="00872C2D" w:rsidRPr="002E782E">
        <w:rPr>
          <w:rFonts w:cs="Arial"/>
          <w:sz w:val="22"/>
          <w:szCs w:val="22"/>
        </w:rPr>
        <w:t xml:space="preserve"> vlogo na novo oddati, saj gre v tem primeru za </w:t>
      </w:r>
      <w:r w:rsidR="00A612A7" w:rsidRPr="002E782E">
        <w:rPr>
          <w:rFonts w:cs="Arial"/>
          <w:sz w:val="22"/>
          <w:szCs w:val="22"/>
        </w:rPr>
        <w:t>napredovanje na višjo stopnjo izobraževanja</w:t>
      </w:r>
      <w:r w:rsidR="00872C2D" w:rsidRPr="002E782E">
        <w:rPr>
          <w:rFonts w:cs="Arial"/>
          <w:sz w:val="22"/>
          <w:szCs w:val="22"/>
        </w:rPr>
        <w:t xml:space="preserve"> in ne za nadaljnje prejemanje državne štipendije</w:t>
      </w:r>
      <w:r w:rsidR="00A612A7" w:rsidRPr="002E782E">
        <w:rPr>
          <w:rFonts w:cs="Arial"/>
          <w:sz w:val="22"/>
          <w:szCs w:val="22"/>
        </w:rPr>
        <w:t xml:space="preserve"> za isti izobraževalni program na isti stopnji</w:t>
      </w:r>
      <w:r w:rsidR="00872C2D" w:rsidRPr="002E782E">
        <w:rPr>
          <w:rFonts w:cs="Arial"/>
          <w:sz w:val="22"/>
          <w:szCs w:val="22"/>
        </w:rPr>
        <w:t>.</w:t>
      </w:r>
    </w:p>
    <w:p w:rsidR="00A612A7" w:rsidRPr="002E782E" w:rsidRDefault="00A612A7" w:rsidP="00872C2D">
      <w:pPr>
        <w:jc w:val="both"/>
        <w:rPr>
          <w:rFonts w:cs="Arial"/>
          <w:sz w:val="22"/>
          <w:szCs w:val="22"/>
        </w:rPr>
      </w:pPr>
    </w:p>
    <w:p w:rsidR="002F0F15" w:rsidRPr="002E782E" w:rsidRDefault="00F9065E" w:rsidP="00872C2D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2E782E">
        <w:rPr>
          <w:rFonts w:cs="Arial"/>
          <w:sz w:val="22"/>
          <w:szCs w:val="22"/>
        </w:rPr>
        <w:t>Priporočamo, da osebe vloge vložijo v prvi polovici meseca zaradi lažje organizacije dela.</w:t>
      </w:r>
    </w:p>
    <w:p w:rsidR="00872C2D" w:rsidRPr="002E782E" w:rsidRDefault="00872C2D" w:rsidP="00872C2D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:rsidR="00872C2D" w:rsidRPr="002E782E" w:rsidRDefault="00872C2D" w:rsidP="00872C2D">
      <w:pPr>
        <w:spacing w:line="240" w:lineRule="auto"/>
        <w:jc w:val="both"/>
        <w:rPr>
          <w:rFonts w:cs="Arial"/>
          <w:b/>
          <w:i/>
          <w:sz w:val="22"/>
          <w:szCs w:val="22"/>
          <w:lang w:eastAsia="sl-SI"/>
        </w:rPr>
      </w:pPr>
      <w:r w:rsidRPr="002E782E">
        <w:rPr>
          <w:rFonts w:cs="Arial"/>
          <w:b/>
          <w:i/>
          <w:sz w:val="22"/>
          <w:szCs w:val="22"/>
          <w:lang w:eastAsia="sl-SI"/>
        </w:rPr>
        <w:t>KAKO SPOROČATI SPREMEMBE?</w:t>
      </w:r>
    </w:p>
    <w:p w:rsidR="005E1756" w:rsidRPr="002E782E" w:rsidRDefault="00F37ED4" w:rsidP="00872C2D">
      <w:pPr>
        <w:spacing w:line="240" w:lineRule="auto"/>
        <w:jc w:val="both"/>
        <w:rPr>
          <w:rFonts w:cs="Arial"/>
          <w:sz w:val="22"/>
          <w:szCs w:val="22"/>
        </w:rPr>
      </w:pPr>
      <w:r w:rsidRPr="002E782E">
        <w:rPr>
          <w:rFonts w:cs="Arial"/>
          <w:sz w:val="22"/>
          <w:szCs w:val="22"/>
          <w:lang w:eastAsia="sl-SI"/>
        </w:rPr>
        <w:br/>
      </w:r>
      <w:r w:rsidR="00872C2D" w:rsidRPr="002E782E">
        <w:rPr>
          <w:rFonts w:cs="Arial"/>
          <w:sz w:val="22"/>
          <w:szCs w:val="22"/>
          <w:lang w:eastAsia="sl-SI"/>
        </w:rPr>
        <w:t>U</w:t>
      </w:r>
      <w:r w:rsidRPr="002E782E">
        <w:rPr>
          <w:rFonts w:cs="Arial"/>
          <w:sz w:val="22"/>
          <w:szCs w:val="22"/>
          <w:lang w:eastAsia="sl-SI"/>
        </w:rPr>
        <w:t xml:space="preserve">pravičenec do </w:t>
      </w:r>
      <w:r w:rsidR="00A54362" w:rsidRPr="002E782E">
        <w:rPr>
          <w:rFonts w:cs="Arial"/>
          <w:sz w:val="22"/>
          <w:szCs w:val="22"/>
          <w:lang w:eastAsia="sl-SI"/>
        </w:rPr>
        <w:t>otroškega dodatka, subvencije v</w:t>
      </w:r>
      <w:r w:rsidR="00BC3DE0" w:rsidRPr="002E782E">
        <w:rPr>
          <w:rFonts w:cs="Arial"/>
          <w:sz w:val="22"/>
          <w:szCs w:val="22"/>
          <w:lang w:eastAsia="sl-SI"/>
        </w:rPr>
        <w:t xml:space="preserve">rtca in državne </w:t>
      </w:r>
      <w:r w:rsidR="00A54362" w:rsidRPr="002E782E">
        <w:rPr>
          <w:rFonts w:cs="Arial"/>
          <w:sz w:val="22"/>
          <w:szCs w:val="22"/>
          <w:lang w:eastAsia="sl-SI"/>
        </w:rPr>
        <w:t>štipendije</w:t>
      </w:r>
      <w:r w:rsidR="00BC3DE0" w:rsidRPr="002E782E">
        <w:rPr>
          <w:rFonts w:cs="Arial"/>
          <w:sz w:val="22"/>
          <w:szCs w:val="22"/>
          <w:lang w:eastAsia="sl-SI"/>
        </w:rPr>
        <w:t xml:space="preserve"> </w:t>
      </w:r>
      <w:r w:rsidR="00872C2D" w:rsidRPr="002E782E">
        <w:rPr>
          <w:rFonts w:cs="Arial"/>
          <w:sz w:val="22"/>
          <w:szCs w:val="22"/>
          <w:lang w:eastAsia="sl-SI"/>
        </w:rPr>
        <w:t xml:space="preserve">mora </w:t>
      </w:r>
      <w:r w:rsidR="00BC3DE0" w:rsidRPr="002E782E">
        <w:rPr>
          <w:rFonts w:cs="Arial"/>
          <w:sz w:val="22"/>
          <w:szCs w:val="22"/>
          <w:lang w:eastAsia="sl-SI"/>
        </w:rPr>
        <w:t>cen</w:t>
      </w:r>
      <w:r w:rsidRPr="002E782E">
        <w:rPr>
          <w:rFonts w:cs="Arial"/>
          <w:sz w:val="22"/>
          <w:szCs w:val="22"/>
          <w:lang w:eastAsia="sl-SI"/>
        </w:rPr>
        <w:t>tru za socialno delo še vedno sporočiti zakonsko določene spremembe, ki lahko vplivajo na upravičenost do pravice iz javnih sredstev, njen</w:t>
      </w:r>
      <w:r w:rsidR="00B00DE7" w:rsidRPr="002E782E">
        <w:rPr>
          <w:rFonts w:cs="Arial"/>
          <w:sz w:val="22"/>
          <w:szCs w:val="22"/>
          <w:lang w:eastAsia="sl-SI"/>
        </w:rPr>
        <w:t>o višin</w:t>
      </w:r>
      <w:r w:rsidR="00544674" w:rsidRPr="002E782E">
        <w:rPr>
          <w:rFonts w:cs="Arial"/>
          <w:sz w:val="22"/>
          <w:szCs w:val="22"/>
          <w:lang w:eastAsia="sl-SI"/>
        </w:rPr>
        <w:t>o ali obdobje prejemanja</w:t>
      </w:r>
      <w:r w:rsidR="00B00DE7" w:rsidRPr="002E782E">
        <w:rPr>
          <w:rFonts w:cs="Arial"/>
          <w:sz w:val="22"/>
          <w:szCs w:val="22"/>
          <w:lang w:eastAsia="sl-SI"/>
        </w:rPr>
        <w:t xml:space="preserve">. </w:t>
      </w:r>
      <w:r w:rsidR="005E1756" w:rsidRPr="002E782E">
        <w:rPr>
          <w:rFonts w:cs="Arial"/>
          <w:sz w:val="22"/>
          <w:szCs w:val="22"/>
        </w:rPr>
        <w:t xml:space="preserve">Spremembo sporočite na obrazcu za sporočanje sprememb podatkov pri pravicah iz javnih sredstev, ki je dostopen na spletni strani </w:t>
      </w:r>
      <w:hyperlink r:id="rId6" w:tgtFrame="_blank" w:history="1">
        <w:r w:rsidR="005E1756" w:rsidRPr="002E782E">
          <w:rPr>
            <w:rStyle w:val="Hiperpovezava"/>
            <w:rFonts w:cs="Arial"/>
            <w:color w:val="auto"/>
            <w:sz w:val="22"/>
            <w:szCs w:val="22"/>
          </w:rPr>
          <w:t>https://www.csd-slovenije.si/obrazci/</w:t>
        </w:r>
      </w:hyperlink>
      <w:r w:rsidR="005E1756" w:rsidRPr="002E782E">
        <w:rPr>
          <w:rFonts w:cs="Arial"/>
          <w:sz w:val="22"/>
          <w:szCs w:val="22"/>
        </w:rPr>
        <w:t>.</w:t>
      </w:r>
    </w:p>
    <w:p w:rsidR="005E1756" w:rsidRPr="002E782E" w:rsidRDefault="005E1756" w:rsidP="008563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F37ED4" w:rsidRPr="002E782E" w:rsidRDefault="00B00DE7" w:rsidP="00A54362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i/>
          <w:sz w:val="22"/>
          <w:szCs w:val="22"/>
        </w:rPr>
      </w:pPr>
      <w:r w:rsidRPr="002E782E">
        <w:rPr>
          <w:rFonts w:cs="Arial"/>
          <w:b/>
          <w:i/>
          <w:sz w:val="22"/>
          <w:szCs w:val="22"/>
        </w:rPr>
        <w:t>DRŽAVNA ŠTIPENDIJA</w:t>
      </w:r>
      <w:r w:rsidR="00A54362" w:rsidRPr="002E782E">
        <w:rPr>
          <w:rFonts w:cs="Arial"/>
          <w:b/>
          <w:i/>
          <w:sz w:val="22"/>
          <w:szCs w:val="22"/>
        </w:rPr>
        <w:t xml:space="preserve"> – dodatek za uspeh in dodatek za bivanje</w:t>
      </w:r>
    </w:p>
    <w:p w:rsidR="00DD36F7" w:rsidRPr="002E782E" w:rsidRDefault="00DD36F7" w:rsidP="00A54362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612AF8" w:rsidRPr="002E782E" w:rsidRDefault="00A54362" w:rsidP="008563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  <w:lang w:eastAsia="sl-SI"/>
        </w:rPr>
      </w:pPr>
      <w:r w:rsidRPr="002E782E">
        <w:rPr>
          <w:rFonts w:cs="Arial"/>
          <w:sz w:val="22"/>
          <w:szCs w:val="22"/>
        </w:rPr>
        <w:t xml:space="preserve">Za dijake bo </w:t>
      </w:r>
      <w:r w:rsidRPr="002E782E">
        <w:rPr>
          <w:rFonts w:cs="Arial"/>
          <w:sz w:val="22"/>
          <w:szCs w:val="22"/>
          <w:lang w:eastAsia="sl-SI"/>
        </w:rPr>
        <w:t>center za socialno delo iz uradnih evidenc pridobil podatek o uspehu in tako odločil o</w:t>
      </w:r>
      <w:r w:rsidRPr="002E782E">
        <w:rPr>
          <w:rFonts w:cs="Arial"/>
          <w:sz w:val="22"/>
          <w:szCs w:val="22"/>
        </w:rPr>
        <w:t xml:space="preserve"> izpolnjevanju </w:t>
      </w:r>
      <w:r w:rsidR="00E73093" w:rsidRPr="002E782E">
        <w:rPr>
          <w:rFonts w:cs="Arial"/>
          <w:sz w:val="22"/>
          <w:szCs w:val="22"/>
        </w:rPr>
        <w:t>pogojev</w:t>
      </w:r>
      <w:r w:rsidR="00B00DE7" w:rsidRPr="002E782E">
        <w:rPr>
          <w:rFonts w:cs="Arial"/>
          <w:sz w:val="22"/>
          <w:szCs w:val="22"/>
        </w:rPr>
        <w:t xml:space="preserve"> </w:t>
      </w:r>
      <w:r w:rsidRPr="002E782E">
        <w:rPr>
          <w:rFonts w:cs="Arial"/>
          <w:sz w:val="22"/>
          <w:szCs w:val="22"/>
        </w:rPr>
        <w:t>za dodelitev dodatka za uspeh</w:t>
      </w:r>
      <w:r w:rsidRPr="002E782E">
        <w:rPr>
          <w:rFonts w:cs="Arial"/>
          <w:sz w:val="22"/>
          <w:szCs w:val="22"/>
          <w:lang w:eastAsia="sl-SI"/>
        </w:rPr>
        <w:t xml:space="preserve">. </w:t>
      </w:r>
      <w:r w:rsidR="006E0EC2" w:rsidRPr="002E782E">
        <w:rPr>
          <w:rFonts w:cs="Arial"/>
          <w:sz w:val="22"/>
          <w:szCs w:val="22"/>
          <w:lang w:eastAsia="sl-SI"/>
        </w:rPr>
        <w:t>Če dodatek ne bi bil dodeljen, naj dijak dostavi letno spričevalo (</w:t>
      </w:r>
      <w:r w:rsidR="00E50BEE" w:rsidRPr="002E782E">
        <w:rPr>
          <w:rFonts w:cs="Arial"/>
          <w:sz w:val="22"/>
          <w:szCs w:val="22"/>
          <w:lang w:eastAsia="sl-SI"/>
        </w:rPr>
        <w:t xml:space="preserve">centri za socialno delo v nekaterih primerih ne morejo pridobiti podatka o ocenah). </w:t>
      </w:r>
      <w:r w:rsidRPr="002E782E">
        <w:rPr>
          <w:rFonts w:cs="Arial"/>
          <w:sz w:val="22"/>
          <w:szCs w:val="22"/>
          <w:lang w:eastAsia="sl-SI"/>
        </w:rPr>
        <w:t>Prav</w:t>
      </w:r>
      <w:r w:rsidR="00B00DE7" w:rsidRPr="002E782E">
        <w:rPr>
          <w:rFonts w:cs="Arial"/>
          <w:sz w:val="22"/>
          <w:szCs w:val="22"/>
          <w:lang w:eastAsia="sl-SI"/>
        </w:rPr>
        <w:t xml:space="preserve"> </w:t>
      </w:r>
      <w:r w:rsidRPr="002E782E">
        <w:rPr>
          <w:rFonts w:cs="Arial"/>
          <w:sz w:val="22"/>
          <w:szCs w:val="22"/>
          <w:lang w:eastAsia="sl-SI"/>
        </w:rPr>
        <w:t xml:space="preserve">tako bo center za socialno delo  iz uradnih evidenc pridobil podatek o </w:t>
      </w:r>
      <w:r w:rsidR="00612AF8" w:rsidRPr="002E782E">
        <w:rPr>
          <w:rFonts w:cs="Arial"/>
          <w:sz w:val="22"/>
          <w:szCs w:val="22"/>
          <w:lang w:eastAsia="sl-SI"/>
        </w:rPr>
        <w:t xml:space="preserve">začasnem bivališču, zato je pomembno, da imajo </w:t>
      </w:r>
      <w:r w:rsidR="008B4670" w:rsidRPr="002E782E">
        <w:rPr>
          <w:rFonts w:cs="Arial"/>
          <w:sz w:val="22"/>
          <w:szCs w:val="22"/>
          <w:lang w:eastAsia="sl-SI"/>
        </w:rPr>
        <w:t>dijaki urejeno prijavo začasnega prebivališča pravočasno na upravni enoti. Enako velja za študente, ki bivajo pri zasebnikih</w:t>
      </w:r>
      <w:r w:rsidR="0011579C" w:rsidRPr="002E782E">
        <w:rPr>
          <w:rFonts w:cs="Arial"/>
          <w:sz w:val="22"/>
          <w:szCs w:val="22"/>
          <w:lang w:eastAsia="sl-SI"/>
        </w:rPr>
        <w:t>,</w:t>
      </w:r>
      <w:r w:rsidR="008B4670" w:rsidRPr="002E782E">
        <w:rPr>
          <w:rFonts w:cs="Arial"/>
          <w:sz w:val="22"/>
          <w:szCs w:val="22"/>
          <w:lang w:eastAsia="sl-SI"/>
        </w:rPr>
        <w:t xml:space="preserve"> in ne uveljavljajo subvencije za bivanje pri </w:t>
      </w:r>
      <w:r w:rsidR="008B4670" w:rsidRPr="002E782E">
        <w:rPr>
          <w:rFonts w:cs="Arial"/>
          <w:sz w:val="22"/>
          <w:szCs w:val="22"/>
          <w:lang w:eastAsia="sl-SI"/>
        </w:rPr>
        <w:lastRenderedPageBreak/>
        <w:t>le-teh pri pisarnah za študentske domove.</w:t>
      </w:r>
      <w:r w:rsidR="00E73093" w:rsidRPr="002E782E">
        <w:rPr>
          <w:rFonts w:cs="Arial"/>
          <w:sz w:val="22"/>
          <w:szCs w:val="22"/>
          <w:lang w:eastAsia="sl-SI"/>
        </w:rPr>
        <w:t xml:space="preserve"> Če študenti želijo uveljavljati dodatek za uspeh, morajo </w:t>
      </w:r>
      <w:r w:rsidR="00820300">
        <w:rPr>
          <w:rFonts w:cs="Arial"/>
          <w:sz w:val="22"/>
          <w:szCs w:val="22"/>
          <w:lang w:eastAsia="sl-SI"/>
        </w:rPr>
        <w:t>d</w:t>
      </w:r>
      <w:r w:rsidR="00E73093" w:rsidRPr="002E782E">
        <w:rPr>
          <w:rFonts w:cs="Arial"/>
          <w:sz w:val="22"/>
          <w:szCs w:val="22"/>
          <w:lang w:eastAsia="sl-SI"/>
        </w:rPr>
        <w:t>ostaviti potrdilo o opravljenih obveznostih/izpitih.</w:t>
      </w:r>
    </w:p>
    <w:p w:rsidR="00872C2D" w:rsidRPr="002E782E" w:rsidRDefault="00FB47E8" w:rsidP="0085637D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i/>
          <w:sz w:val="22"/>
          <w:szCs w:val="22"/>
        </w:rPr>
      </w:pPr>
      <w:r w:rsidRPr="002E782E">
        <w:rPr>
          <w:rFonts w:cs="Arial"/>
          <w:b/>
          <w:i/>
          <w:sz w:val="22"/>
          <w:szCs w:val="22"/>
        </w:rPr>
        <w:t>ROK ZA REŠEVANJE VLOG</w:t>
      </w:r>
    </w:p>
    <w:p w:rsidR="00FB47E8" w:rsidRPr="002E782E" w:rsidRDefault="00FB47E8" w:rsidP="008563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FB47E8" w:rsidRPr="002E782E" w:rsidRDefault="00FB47E8" w:rsidP="00FB47E8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2E782E">
        <w:rPr>
          <w:rFonts w:cs="Arial"/>
          <w:sz w:val="22"/>
          <w:szCs w:val="22"/>
        </w:rPr>
        <w:t>Predvidevamo, da bodo pravice, katere potečejo v mesecu avgustu</w:t>
      </w:r>
      <w:r w:rsidR="00DC0B80" w:rsidRPr="002E782E">
        <w:rPr>
          <w:rFonts w:cs="Arial"/>
          <w:sz w:val="22"/>
          <w:szCs w:val="22"/>
        </w:rPr>
        <w:t>,</w:t>
      </w:r>
      <w:r w:rsidRPr="002E782E">
        <w:rPr>
          <w:rFonts w:cs="Arial"/>
          <w:sz w:val="22"/>
          <w:szCs w:val="22"/>
        </w:rPr>
        <w:t xml:space="preserve"> podaljšane v zakonitem roku 60 dni – to je do konca meseca oktobra. Pravice, ki vam potečejo v septembru</w:t>
      </w:r>
      <w:r w:rsidR="004A3B72" w:rsidRPr="002E782E">
        <w:rPr>
          <w:rFonts w:cs="Arial"/>
          <w:sz w:val="22"/>
          <w:szCs w:val="22"/>
        </w:rPr>
        <w:t>,</w:t>
      </w:r>
      <w:r w:rsidRPr="002E782E">
        <w:rPr>
          <w:rFonts w:cs="Arial"/>
          <w:sz w:val="22"/>
          <w:szCs w:val="22"/>
        </w:rPr>
        <w:t xml:space="preserve"> bodo podaljšane do konca meseca novembra. </w:t>
      </w:r>
    </w:p>
    <w:p w:rsidR="004A3B72" w:rsidRPr="002E782E" w:rsidRDefault="004A3B72" w:rsidP="00FB47E8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FB47E8" w:rsidRDefault="00D930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2E782E">
        <w:rPr>
          <w:rFonts w:cs="Arial"/>
          <w:sz w:val="22"/>
          <w:szCs w:val="22"/>
        </w:rPr>
        <w:t>Centri za socialno delo moramo v tem obdobju rešiti povečano število</w:t>
      </w:r>
      <w:r w:rsidR="004A3B72" w:rsidRPr="002E782E">
        <w:rPr>
          <w:rFonts w:cs="Arial"/>
          <w:sz w:val="22"/>
          <w:szCs w:val="22"/>
        </w:rPr>
        <w:t xml:space="preserve"> vlog, zato vas v primeru zamud pri odločanju</w:t>
      </w:r>
      <w:r w:rsidRPr="002E782E">
        <w:rPr>
          <w:rFonts w:cs="Arial"/>
          <w:sz w:val="22"/>
          <w:szCs w:val="22"/>
        </w:rPr>
        <w:t xml:space="preserve"> prosimo za razumevanje.</w:t>
      </w:r>
    </w:p>
    <w:p w:rsidR="002E782E" w:rsidRDefault="002E782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2E782E" w:rsidRDefault="002E782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2E782E" w:rsidRDefault="002E782E" w:rsidP="002E782E">
      <w:pPr>
        <w:autoSpaceDE w:val="0"/>
        <w:autoSpaceDN w:val="0"/>
        <w:adjustRightInd w:val="0"/>
        <w:spacing w:line="276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Mag. Olga BEZENŠEK LALIĆ</w:t>
      </w:r>
    </w:p>
    <w:p w:rsidR="002E782E" w:rsidRPr="002E782E" w:rsidRDefault="002E782E" w:rsidP="002E782E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direktorica</w:t>
      </w:r>
    </w:p>
    <w:sectPr w:rsidR="002E782E" w:rsidRPr="002E782E" w:rsidSect="00DF29CA">
      <w:pgSz w:w="11906" w:h="16838" w:code="9"/>
      <w:pgMar w:top="1985" w:right="1701" w:bottom="1701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D4D4D"/>
    <w:multiLevelType w:val="hybridMultilevel"/>
    <w:tmpl w:val="09568C06"/>
    <w:lvl w:ilvl="0" w:tplc="A2F2AF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D4"/>
    <w:rsid w:val="00052DFB"/>
    <w:rsid w:val="000A5612"/>
    <w:rsid w:val="0011579C"/>
    <w:rsid w:val="002E782E"/>
    <w:rsid w:val="002F0F15"/>
    <w:rsid w:val="003778FA"/>
    <w:rsid w:val="00387E12"/>
    <w:rsid w:val="003B6A46"/>
    <w:rsid w:val="003E58EA"/>
    <w:rsid w:val="004640E9"/>
    <w:rsid w:val="004A3B72"/>
    <w:rsid w:val="005110DE"/>
    <w:rsid w:val="00544674"/>
    <w:rsid w:val="005552F5"/>
    <w:rsid w:val="005C0CBC"/>
    <w:rsid w:val="005E1756"/>
    <w:rsid w:val="00612AF8"/>
    <w:rsid w:val="006E0EC2"/>
    <w:rsid w:val="007B561F"/>
    <w:rsid w:val="008012CB"/>
    <w:rsid w:val="00820300"/>
    <w:rsid w:val="0085637D"/>
    <w:rsid w:val="00872C2D"/>
    <w:rsid w:val="008B4670"/>
    <w:rsid w:val="00A32D8D"/>
    <w:rsid w:val="00A54362"/>
    <w:rsid w:val="00A612A7"/>
    <w:rsid w:val="00A66B22"/>
    <w:rsid w:val="00B00DE7"/>
    <w:rsid w:val="00B074D6"/>
    <w:rsid w:val="00B7200D"/>
    <w:rsid w:val="00BC3DE0"/>
    <w:rsid w:val="00C5066D"/>
    <w:rsid w:val="00D164B7"/>
    <w:rsid w:val="00D93083"/>
    <w:rsid w:val="00DB6E87"/>
    <w:rsid w:val="00DC0B80"/>
    <w:rsid w:val="00DD36F7"/>
    <w:rsid w:val="00DF29CA"/>
    <w:rsid w:val="00E50BEE"/>
    <w:rsid w:val="00E73093"/>
    <w:rsid w:val="00F37ED4"/>
    <w:rsid w:val="00F9065E"/>
    <w:rsid w:val="00FA58B9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6FCD-3D6F-47AB-85A1-7B7BE68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7ED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85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37ED4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85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semiHidden/>
    <w:unhideWhenUsed/>
    <w:rsid w:val="005E175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E175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h1">
    <w:name w:val="ch1"/>
    <w:basedOn w:val="Privzetapisavaodstavka"/>
    <w:rsid w:val="005E1756"/>
    <w:rPr>
      <w:strike w:val="0"/>
      <w:dstrike w:val="0"/>
      <w:shadow w:val="0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872C2D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7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5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9972">
                                  <w:marLeft w:val="90"/>
                                  <w:marRight w:val="9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4412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m.facebook.com/l.php?u=https%3A%2F%2Fwww.csd-slovenije.si%2Fobrazci%2F&amp;h=AT1CEbv5v6VglLMsQeQnFwvOxI-2ytNkTiNSCv5PxaTXftbhq20WQfkE7LtkSGNIyafgsTs5DVR-t9pW2hUVsmJ5mmQpUCndfewhEZE7FLyQhRRMi59zxKjwAZJ4TOi-PzyuZS5RC7Rm2Up3qfx61f5GQ29AQunxZZ3g2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3BA7D6-B0B5-4156-8FBB-D880AF58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Sergeja Javornik</cp:lastModifiedBy>
  <cp:revision>2</cp:revision>
  <cp:lastPrinted>2019-07-31T06:58:00Z</cp:lastPrinted>
  <dcterms:created xsi:type="dcterms:W3CDTF">2020-07-27T10:49:00Z</dcterms:created>
  <dcterms:modified xsi:type="dcterms:W3CDTF">2020-07-27T10:49:00Z</dcterms:modified>
</cp:coreProperties>
</file>